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BF4" w:rsidRDefault="00411BF4" w:rsidP="00411BF4">
      <w:pPr>
        <w:spacing w:line="480" w:lineRule="auto"/>
        <w:jc w:val="center"/>
        <w:rPr>
          <w:rFonts w:ascii="Times New Roman" w:hAnsi="Times New Roman" w:cs="Times New Roman"/>
          <w:sz w:val="24"/>
          <w:szCs w:val="24"/>
        </w:rPr>
      </w:pPr>
    </w:p>
    <w:p w:rsidR="00411BF4" w:rsidRDefault="00411BF4" w:rsidP="00411BF4">
      <w:pPr>
        <w:spacing w:line="480" w:lineRule="auto"/>
        <w:jc w:val="center"/>
        <w:rPr>
          <w:rFonts w:ascii="Times New Roman" w:hAnsi="Times New Roman" w:cs="Times New Roman"/>
          <w:sz w:val="24"/>
          <w:szCs w:val="24"/>
        </w:rPr>
      </w:pPr>
    </w:p>
    <w:p w:rsidR="00411BF4" w:rsidRDefault="00411BF4" w:rsidP="00411BF4">
      <w:pPr>
        <w:spacing w:line="480" w:lineRule="auto"/>
        <w:jc w:val="center"/>
        <w:rPr>
          <w:rFonts w:ascii="Times New Roman" w:hAnsi="Times New Roman" w:cs="Times New Roman"/>
          <w:sz w:val="24"/>
          <w:szCs w:val="24"/>
        </w:rPr>
      </w:pPr>
    </w:p>
    <w:p w:rsidR="00411BF4" w:rsidRDefault="00411BF4" w:rsidP="00411BF4">
      <w:pPr>
        <w:spacing w:line="480" w:lineRule="auto"/>
        <w:jc w:val="center"/>
        <w:rPr>
          <w:rFonts w:ascii="Times New Roman" w:hAnsi="Times New Roman" w:cs="Times New Roman"/>
          <w:sz w:val="24"/>
          <w:szCs w:val="24"/>
        </w:rPr>
      </w:pPr>
    </w:p>
    <w:p w:rsidR="00411BF4" w:rsidRDefault="00411BF4" w:rsidP="00411BF4">
      <w:pPr>
        <w:spacing w:line="480" w:lineRule="auto"/>
        <w:jc w:val="center"/>
        <w:rPr>
          <w:rFonts w:ascii="Times New Roman" w:hAnsi="Times New Roman" w:cs="Times New Roman"/>
          <w:sz w:val="24"/>
          <w:szCs w:val="24"/>
        </w:rPr>
      </w:pPr>
    </w:p>
    <w:p w:rsidR="00411BF4" w:rsidRDefault="00411BF4" w:rsidP="00411BF4">
      <w:pPr>
        <w:spacing w:line="480" w:lineRule="auto"/>
        <w:jc w:val="center"/>
        <w:rPr>
          <w:rFonts w:ascii="Times New Roman" w:hAnsi="Times New Roman" w:cs="Times New Roman"/>
          <w:sz w:val="24"/>
          <w:szCs w:val="24"/>
        </w:rPr>
      </w:pPr>
    </w:p>
    <w:p w:rsidR="00411BF4" w:rsidRDefault="00411BF4" w:rsidP="00411BF4">
      <w:pPr>
        <w:spacing w:line="480" w:lineRule="auto"/>
        <w:jc w:val="center"/>
        <w:rPr>
          <w:rFonts w:ascii="Times New Roman" w:hAnsi="Times New Roman" w:cs="Times New Roman"/>
          <w:sz w:val="24"/>
          <w:szCs w:val="24"/>
        </w:rPr>
      </w:pPr>
    </w:p>
    <w:p w:rsidR="004E7BB4" w:rsidRPr="00411BF4" w:rsidRDefault="003B0F57" w:rsidP="00411BF4">
      <w:pPr>
        <w:spacing w:line="480" w:lineRule="auto"/>
        <w:jc w:val="center"/>
        <w:rPr>
          <w:rFonts w:ascii="Times New Roman" w:hAnsi="Times New Roman" w:cs="Times New Roman"/>
          <w:sz w:val="24"/>
          <w:szCs w:val="24"/>
        </w:rPr>
      </w:pPr>
      <w:r w:rsidRPr="00411BF4">
        <w:rPr>
          <w:rFonts w:ascii="Times New Roman" w:hAnsi="Times New Roman" w:cs="Times New Roman"/>
          <w:sz w:val="24"/>
          <w:szCs w:val="24"/>
        </w:rPr>
        <w:t>US History</w:t>
      </w:r>
    </w:p>
    <w:p w:rsidR="00411BF4" w:rsidRPr="00411BF4" w:rsidRDefault="00411BF4" w:rsidP="00411BF4">
      <w:pPr>
        <w:spacing w:line="480" w:lineRule="auto"/>
        <w:jc w:val="center"/>
        <w:rPr>
          <w:rFonts w:ascii="Times New Roman" w:hAnsi="Times New Roman" w:cs="Times New Roman"/>
          <w:sz w:val="24"/>
          <w:szCs w:val="24"/>
        </w:rPr>
      </w:pPr>
      <w:r w:rsidRPr="00411BF4">
        <w:rPr>
          <w:rFonts w:ascii="Times New Roman" w:hAnsi="Times New Roman" w:cs="Times New Roman"/>
          <w:sz w:val="24"/>
          <w:szCs w:val="24"/>
        </w:rPr>
        <w:t>Name</w:t>
      </w:r>
    </w:p>
    <w:p w:rsidR="00411BF4" w:rsidRPr="00411BF4" w:rsidRDefault="00411BF4" w:rsidP="00411BF4">
      <w:pPr>
        <w:spacing w:line="480" w:lineRule="auto"/>
        <w:jc w:val="center"/>
        <w:rPr>
          <w:rFonts w:ascii="Times New Roman" w:hAnsi="Times New Roman" w:cs="Times New Roman"/>
          <w:sz w:val="24"/>
          <w:szCs w:val="24"/>
        </w:rPr>
      </w:pPr>
      <w:r w:rsidRPr="00411BF4">
        <w:rPr>
          <w:rFonts w:ascii="Times New Roman" w:hAnsi="Times New Roman" w:cs="Times New Roman"/>
          <w:sz w:val="24"/>
          <w:szCs w:val="24"/>
        </w:rPr>
        <w:t>Institution</w:t>
      </w:r>
    </w:p>
    <w:p w:rsidR="00411BF4" w:rsidRPr="00411BF4" w:rsidRDefault="00411BF4" w:rsidP="00411BF4">
      <w:pPr>
        <w:spacing w:line="480" w:lineRule="auto"/>
        <w:jc w:val="center"/>
        <w:rPr>
          <w:rFonts w:ascii="Times New Roman" w:hAnsi="Times New Roman" w:cs="Times New Roman"/>
          <w:sz w:val="24"/>
          <w:szCs w:val="24"/>
        </w:rPr>
      </w:pPr>
      <w:r w:rsidRPr="00411BF4">
        <w:rPr>
          <w:rFonts w:ascii="Times New Roman" w:hAnsi="Times New Roman" w:cs="Times New Roman"/>
          <w:sz w:val="24"/>
          <w:szCs w:val="24"/>
        </w:rPr>
        <w:t>Course</w:t>
      </w:r>
    </w:p>
    <w:p w:rsidR="00411BF4" w:rsidRPr="00411BF4" w:rsidRDefault="00411BF4" w:rsidP="00411BF4">
      <w:pPr>
        <w:spacing w:line="480" w:lineRule="auto"/>
        <w:jc w:val="center"/>
        <w:rPr>
          <w:rFonts w:ascii="Times New Roman" w:hAnsi="Times New Roman" w:cs="Times New Roman"/>
          <w:sz w:val="24"/>
          <w:szCs w:val="24"/>
        </w:rPr>
      </w:pPr>
      <w:r w:rsidRPr="00411BF4">
        <w:rPr>
          <w:rFonts w:ascii="Times New Roman" w:hAnsi="Times New Roman" w:cs="Times New Roman"/>
          <w:sz w:val="24"/>
          <w:szCs w:val="24"/>
        </w:rPr>
        <w:t>Date</w:t>
      </w:r>
    </w:p>
    <w:p w:rsidR="00411BF4" w:rsidRDefault="00411BF4">
      <w:pPr>
        <w:rPr>
          <w:rFonts w:ascii="Times New Roman" w:hAnsi="Times New Roman" w:cs="Times New Roman"/>
          <w:sz w:val="24"/>
          <w:szCs w:val="24"/>
        </w:rPr>
      </w:pPr>
      <w:r>
        <w:rPr>
          <w:rFonts w:ascii="Times New Roman" w:hAnsi="Times New Roman" w:cs="Times New Roman"/>
          <w:sz w:val="24"/>
          <w:szCs w:val="24"/>
        </w:rPr>
        <w:br w:type="page"/>
      </w:r>
    </w:p>
    <w:p w:rsidR="00411BF4" w:rsidRPr="00411BF4" w:rsidRDefault="00411BF4" w:rsidP="00411BF4">
      <w:pPr>
        <w:spacing w:line="480" w:lineRule="auto"/>
        <w:jc w:val="center"/>
        <w:rPr>
          <w:rFonts w:ascii="Times New Roman" w:hAnsi="Times New Roman" w:cs="Times New Roman"/>
          <w:sz w:val="24"/>
          <w:szCs w:val="24"/>
        </w:rPr>
      </w:pPr>
      <w:r w:rsidRPr="00411BF4">
        <w:rPr>
          <w:rFonts w:ascii="Times New Roman" w:hAnsi="Times New Roman" w:cs="Times New Roman"/>
          <w:sz w:val="24"/>
          <w:szCs w:val="24"/>
        </w:rPr>
        <w:lastRenderedPageBreak/>
        <w:t>US History</w:t>
      </w:r>
    </w:p>
    <w:p w:rsidR="003B0F57" w:rsidRPr="00411BF4" w:rsidRDefault="003B0F57" w:rsidP="00411BF4">
      <w:pPr>
        <w:spacing w:line="480" w:lineRule="auto"/>
        <w:ind w:firstLine="720"/>
        <w:rPr>
          <w:rFonts w:ascii="Times New Roman" w:hAnsi="Times New Roman" w:cs="Times New Roman"/>
          <w:sz w:val="24"/>
          <w:szCs w:val="24"/>
        </w:rPr>
      </w:pPr>
      <w:r w:rsidRPr="00411BF4">
        <w:rPr>
          <w:rFonts w:ascii="Times New Roman" w:hAnsi="Times New Roman" w:cs="Times New Roman"/>
          <w:sz w:val="24"/>
          <w:szCs w:val="24"/>
        </w:rPr>
        <w:t xml:space="preserve">The American Revolution was a conservative revolution that fostered expanded liberal ideas. History reveals it that the struggle for independence is appropriately </w:t>
      </w:r>
      <w:r w:rsidR="001C409B" w:rsidRPr="00411BF4">
        <w:rPr>
          <w:rFonts w:ascii="Times New Roman" w:hAnsi="Times New Roman" w:cs="Times New Roman"/>
          <w:sz w:val="24"/>
          <w:szCs w:val="24"/>
        </w:rPr>
        <w:t>referred</w:t>
      </w:r>
      <w:r w:rsidRPr="00411BF4">
        <w:rPr>
          <w:rFonts w:ascii="Times New Roman" w:hAnsi="Times New Roman" w:cs="Times New Roman"/>
          <w:sz w:val="24"/>
          <w:szCs w:val="24"/>
        </w:rPr>
        <w:t xml:space="preserve"> to as the revolutionary war</w:t>
      </w:r>
      <w:r w:rsidR="001C409B" w:rsidRPr="00411BF4">
        <w:rPr>
          <w:rFonts w:ascii="Times New Roman" w:hAnsi="Times New Roman" w:cs="Times New Roman"/>
          <w:sz w:val="24"/>
          <w:szCs w:val="24"/>
        </w:rPr>
        <w:t>, but it can only be termed as revolutionary because it let to revolting against the establishment of oppression</w:t>
      </w:r>
      <w:r w:rsidR="002F75F3" w:rsidRPr="002F75F3">
        <w:rPr>
          <w:rFonts w:ascii="Times New Roman" w:hAnsi="Times New Roman" w:cs="Times New Roman"/>
          <w:color w:val="222222"/>
          <w:sz w:val="24"/>
          <w:szCs w:val="24"/>
          <w:shd w:val="clear" w:color="auto" w:fill="FFFFFF"/>
        </w:rPr>
        <w:t xml:space="preserve"> </w:t>
      </w:r>
      <w:r w:rsidR="002F75F3">
        <w:rPr>
          <w:rFonts w:ascii="Times New Roman" w:hAnsi="Times New Roman" w:cs="Times New Roman"/>
          <w:color w:val="222222"/>
          <w:sz w:val="24"/>
          <w:szCs w:val="24"/>
          <w:shd w:val="clear" w:color="auto" w:fill="FFFFFF"/>
        </w:rPr>
        <w:t xml:space="preserve">(Wood, </w:t>
      </w:r>
      <w:r w:rsidR="002F75F3" w:rsidRPr="00411BF4">
        <w:rPr>
          <w:rFonts w:ascii="Times New Roman" w:hAnsi="Times New Roman" w:cs="Times New Roman"/>
          <w:color w:val="222222"/>
          <w:sz w:val="24"/>
          <w:szCs w:val="24"/>
          <w:shd w:val="clear" w:color="auto" w:fill="FFFFFF"/>
        </w:rPr>
        <w:t>2002)</w:t>
      </w:r>
      <w:r w:rsidR="001C409B" w:rsidRPr="00411BF4">
        <w:rPr>
          <w:rFonts w:ascii="Times New Roman" w:hAnsi="Times New Roman" w:cs="Times New Roman"/>
          <w:sz w:val="24"/>
          <w:szCs w:val="24"/>
        </w:rPr>
        <w:t xml:space="preserve">. The war was somewhat conservative because it did not lead rapidly changing ideas in the country like it had been observed in other revolutions. </w:t>
      </w:r>
    </w:p>
    <w:p w:rsidR="003B0F57" w:rsidRPr="00411BF4" w:rsidRDefault="007F1E94" w:rsidP="00411BF4">
      <w:pPr>
        <w:spacing w:line="480" w:lineRule="auto"/>
        <w:ind w:firstLine="720"/>
        <w:rPr>
          <w:rFonts w:ascii="Times New Roman" w:hAnsi="Times New Roman" w:cs="Times New Roman"/>
          <w:sz w:val="24"/>
          <w:szCs w:val="24"/>
        </w:rPr>
      </w:pPr>
      <w:r w:rsidRPr="00411BF4">
        <w:rPr>
          <w:rFonts w:ascii="Times New Roman" w:hAnsi="Times New Roman" w:cs="Times New Roman"/>
          <w:sz w:val="24"/>
          <w:szCs w:val="24"/>
        </w:rPr>
        <w:t xml:space="preserve">For example, the French Revolution that took place shortly after that of the US was marked by </w:t>
      </w:r>
      <w:r w:rsidR="003A79CD" w:rsidRPr="00411BF4">
        <w:rPr>
          <w:rFonts w:ascii="Times New Roman" w:hAnsi="Times New Roman" w:cs="Times New Roman"/>
          <w:sz w:val="24"/>
          <w:szCs w:val="24"/>
        </w:rPr>
        <w:t xml:space="preserve">strong, extensive and prevalent social and political turmoil. </w:t>
      </w:r>
      <w:r w:rsidR="009B38EA" w:rsidRPr="00411BF4">
        <w:rPr>
          <w:rFonts w:ascii="Times New Roman" w:hAnsi="Times New Roman" w:cs="Times New Roman"/>
          <w:sz w:val="24"/>
          <w:szCs w:val="24"/>
        </w:rPr>
        <w:t>It went ahead to affect even the calendar. It distorted everything in calendar such as weeks, dates, hours, minutes and even seconds</w:t>
      </w:r>
      <w:r w:rsidR="002F75F3">
        <w:rPr>
          <w:rFonts w:ascii="Times New Roman" w:hAnsi="Times New Roman" w:cs="Times New Roman"/>
          <w:sz w:val="24"/>
          <w:szCs w:val="24"/>
        </w:rPr>
        <w:t xml:space="preserve"> (</w:t>
      </w:r>
      <w:r w:rsidR="002F75F3">
        <w:rPr>
          <w:rFonts w:ascii="Times New Roman" w:hAnsi="Times New Roman" w:cs="Times New Roman"/>
          <w:color w:val="222222"/>
          <w:sz w:val="24"/>
          <w:szCs w:val="24"/>
          <w:shd w:val="clear" w:color="auto" w:fill="FFFFFF"/>
        </w:rPr>
        <w:t xml:space="preserve">Gamble, </w:t>
      </w:r>
      <w:r w:rsidR="002F75F3" w:rsidRPr="00411BF4">
        <w:rPr>
          <w:rFonts w:ascii="Times New Roman" w:hAnsi="Times New Roman" w:cs="Times New Roman"/>
          <w:color w:val="222222"/>
          <w:sz w:val="24"/>
          <w:szCs w:val="24"/>
          <w:shd w:val="clear" w:color="auto" w:fill="FFFFFF"/>
        </w:rPr>
        <w:t>2014)</w:t>
      </w:r>
      <w:r w:rsidR="009B38EA" w:rsidRPr="00411BF4">
        <w:rPr>
          <w:rFonts w:ascii="Times New Roman" w:hAnsi="Times New Roman" w:cs="Times New Roman"/>
          <w:sz w:val="24"/>
          <w:szCs w:val="24"/>
        </w:rPr>
        <w:t xml:space="preserve">. However, </w:t>
      </w:r>
      <w:r w:rsidR="00AE73CC" w:rsidRPr="00411BF4">
        <w:rPr>
          <w:rFonts w:ascii="Times New Roman" w:hAnsi="Times New Roman" w:cs="Times New Roman"/>
          <w:sz w:val="24"/>
          <w:szCs w:val="24"/>
        </w:rPr>
        <w:t xml:space="preserve">this meaningless non-improvement of the calendar </w:t>
      </w:r>
      <w:r w:rsidR="00081230" w:rsidRPr="00411BF4">
        <w:rPr>
          <w:rFonts w:ascii="Times New Roman" w:hAnsi="Times New Roman" w:cs="Times New Roman"/>
          <w:sz w:val="24"/>
          <w:szCs w:val="24"/>
        </w:rPr>
        <w:t xml:space="preserve">was simply a show of a violent </w:t>
      </w:r>
      <w:r w:rsidR="00F77A43" w:rsidRPr="00411BF4">
        <w:rPr>
          <w:rFonts w:ascii="Times New Roman" w:hAnsi="Times New Roman" w:cs="Times New Roman"/>
          <w:sz w:val="24"/>
          <w:szCs w:val="24"/>
        </w:rPr>
        <w:t xml:space="preserve">passion to </w:t>
      </w:r>
      <w:r w:rsidR="00F0657D" w:rsidRPr="00411BF4">
        <w:rPr>
          <w:rFonts w:ascii="Times New Roman" w:hAnsi="Times New Roman" w:cs="Times New Roman"/>
          <w:sz w:val="24"/>
          <w:szCs w:val="24"/>
        </w:rPr>
        <w:t>deracinate</w:t>
      </w:r>
      <w:r w:rsidR="00C13BCC" w:rsidRPr="00411BF4">
        <w:rPr>
          <w:rFonts w:ascii="Times New Roman" w:hAnsi="Times New Roman" w:cs="Times New Roman"/>
          <w:sz w:val="24"/>
          <w:szCs w:val="24"/>
        </w:rPr>
        <w:t xml:space="preserve"> </w:t>
      </w:r>
      <w:r w:rsidR="00F0657D" w:rsidRPr="00411BF4">
        <w:rPr>
          <w:rFonts w:ascii="Times New Roman" w:hAnsi="Times New Roman" w:cs="Times New Roman"/>
          <w:sz w:val="24"/>
          <w:szCs w:val="24"/>
        </w:rPr>
        <w:t xml:space="preserve">and destroy all that had taken place before. </w:t>
      </w:r>
      <w:r w:rsidR="00C94C9C" w:rsidRPr="00411BF4">
        <w:rPr>
          <w:rFonts w:ascii="Times New Roman" w:hAnsi="Times New Roman" w:cs="Times New Roman"/>
          <w:sz w:val="24"/>
          <w:szCs w:val="24"/>
        </w:rPr>
        <w:t xml:space="preserve">In addition, the French Revolution did not only have an impact socially, and politically, but it also had a huge impact economically. </w:t>
      </w:r>
      <w:r w:rsidR="007A58EC" w:rsidRPr="00411BF4">
        <w:rPr>
          <w:rFonts w:ascii="Times New Roman" w:hAnsi="Times New Roman" w:cs="Times New Roman"/>
          <w:sz w:val="24"/>
          <w:szCs w:val="24"/>
        </w:rPr>
        <w:t xml:space="preserve">It produced terror, which the American </w:t>
      </w:r>
      <w:r w:rsidR="00C0778D" w:rsidRPr="00411BF4">
        <w:rPr>
          <w:rFonts w:ascii="Times New Roman" w:hAnsi="Times New Roman" w:cs="Times New Roman"/>
          <w:sz w:val="24"/>
          <w:szCs w:val="24"/>
        </w:rPr>
        <w:t>Revolution</w:t>
      </w:r>
      <w:r w:rsidR="007A58EC" w:rsidRPr="00411BF4">
        <w:rPr>
          <w:rFonts w:ascii="Times New Roman" w:hAnsi="Times New Roman" w:cs="Times New Roman"/>
          <w:sz w:val="24"/>
          <w:szCs w:val="24"/>
        </w:rPr>
        <w:t xml:space="preserve"> did not produce. </w:t>
      </w:r>
      <w:r w:rsidR="00C0778D" w:rsidRPr="00411BF4">
        <w:rPr>
          <w:rFonts w:ascii="Times New Roman" w:hAnsi="Times New Roman" w:cs="Times New Roman"/>
          <w:sz w:val="24"/>
          <w:szCs w:val="24"/>
        </w:rPr>
        <w:t xml:space="preserve">Huge numbers of people were executed. In addition, it also led to imposing of price controls leading to food shortage. </w:t>
      </w:r>
      <w:r w:rsidR="00243F01" w:rsidRPr="00411BF4">
        <w:rPr>
          <w:rFonts w:ascii="Times New Roman" w:hAnsi="Times New Roman" w:cs="Times New Roman"/>
          <w:sz w:val="24"/>
          <w:szCs w:val="24"/>
        </w:rPr>
        <w:t xml:space="preserve">During the war, </w:t>
      </w:r>
      <w:r w:rsidR="00FC3029" w:rsidRPr="00411BF4">
        <w:rPr>
          <w:rFonts w:ascii="Times New Roman" w:hAnsi="Times New Roman" w:cs="Times New Roman"/>
          <w:sz w:val="24"/>
          <w:szCs w:val="24"/>
        </w:rPr>
        <w:t>Christianity</w:t>
      </w:r>
      <w:r w:rsidR="00243F01" w:rsidRPr="00411BF4">
        <w:rPr>
          <w:rFonts w:ascii="Times New Roman" w:hAnsi="Times New Roman" w:cs="Times New Roman"/>
          <w:sz w:val="24"/>
          <w:szCs w:val="24"/>
        </w:rPr>
        <w:t xml:space="preserve"> in France was highly denounce</w:t>
      </w:r>
      <w:r w:rsidR="00053905" w:rsidRPr="00411BF4">
        <w:rPr>
          <w:rFonts w:ascii="Times New Roman" w:hAnsi="Times New Roman" w:cs="Times New Roman"/>
          <w:sz w:val="24"/>
          <w:szCs w:val="24"/>
        </w:rPr>
        <w:t>d, which led to the murdering of very many priests</w:t>
      </w:r>
      <w:r w:rsidR="002F75F3">
        <w:rPr>
          <w:rFonts w:ascii="Times New Roman" w:hAnsi="Times New Roman" w:cs="Times New Roman"/>
          <w:color w:val="222222"/>
          <w:sz w:val="24"/>
          <w:szCs w:val="24"/>
          <w:shd w:val="clear" w:color="auto" w:fill="FFFFFF"/>
        </w:rPr>
        <w:t xml:space="preserve"> Feld, </w:t>
      </w:r>
      <w:r w:rsidR="002F75F3" w:rsidRPr="00411BF4">
        <w:rPr>
          <w:rFonts w:ascii="Times New Roman" w:hAnsi="Times New Roman" w:cs="Times New Roman"/>
          <w:color w:val="222222"/>
          <w:sz w:val="24"/>
          <w:szCs w:val="24"/>
          <w:shd w:val="clear" w:color="auto" w:fill="FFFFFF"/>
        </w:rPr>
        <w:t>2003)</w:t>
      </w:r>
      <w:r w:rsidR="00695C9D" w:rsidRPr="00411BF4">
        <w:rPr>
          <w:rFonts w:ascii="Times New Roman" w:hAnsi="Times New Roman" w:cs="Times New Roman"/>
          <w:sz w:val="24"/>
          <w:szCs w:val="24"/>
        </w:rPr>
        <w:t xml:space="preserve">. </w:t>
      </w:r>
    </w:p>
    <w:p w:rsidR="00F022AE" w:rsidRPr="00411BF4" w:rsidRDefault="00567373" w:rsidP="00411BF4">
      <w:pPr>
        <w:pStyle w:val="NoSpacing"/>
        <w:spacing w:line="480" w:lineRule="auto"/>
        <w:ind w:firstLine="720"/>
        <w:rPr>
          <w:rFonts w:ascii="Times New Roman" w:hAnsi="Times New Roman" w:cs="Times New Roman"/>
          <w:sz w:val="24"/>
          <w:szCs w:val="24"/>
        </w:rPr>
      </w:pPr>
      <w:r w:rsidRPr="00411BF4">
        <w:rPr>
          <w:rFonts w:ascii="Times New Roman" w:hAnsi="Times New Roman" w:cs="Times New Roman"/>
          <w:sz w:val="24"/>
          <w:szCs w:val="24"/>
        </w:rPr>
        <w:t xml:space="preserve">Contrary to all that took place in French revolution, American </w:t>
      </w:r>
      <w:r w:rsidR="004E5D33" w:rsidRPr="00411BF4">
        <w:rPr>
          <w:rFonts w:ascii="Times New Roman" w:hAnsi="Times New Roman" w:cs="Times New Roman"/>
          <w:sz w:val="24"/>
          <w:szCs w:val="24"/>
        </w:rPr>
        <w:t>Revolution</w:t>
      </w:r>
      <w:r w:rsidRPr="00411BF4">
        <w:rPr>
          <w:rFonts w:ascii="Times New Roman" w:hAnsi="Times New Roman" w:cs="Times New Roman"/>
          <w:sz w:val="24"/>
          <w:szCs w:val="24"/>
        </w:rPr>
        <w:t xml:space="preserve"> was quite peaceful because the revolutionaries and their leaders did not want everything to change but a few. </w:t>
      </w:r>
      <w:r w:rsidR="00473B4B" w:rsidRPr="00411BF4">
        <w:rPr>
          <w:rFonts w:ascii="Times New Roman" w:hAnsi="Times New Roman" w:cs="Times New Roman"/>
          <w:sz w:val="24"/>
          <w:szCs w:val="24"/>
        </w:rPr>
        <w:t xml:space="preserve">The US revolution was mainly about upholding </w:t>
      </w:r>
      <w:r w:rsidR="007726F3" w:rsidRPr="00411BF4">
        <w:rPr>
          <w:rFonts w:ascii="Times New Roman" w:hAnsi="Times New Roman" w:cs="Times New Roman"/>
          <w:sz w:val="24"/>
          <w:szCs w:val="24"/>
        </w:rPr>
        <w:t>eternal</w:t>
      </w:r>
      <w:r w:rsidR="00473B4B" w:rsidRPr="00411BF4">
        <w:rPr>
          <w:rFonts w:ascii="Times New Roman" w:hAnsi="Times New Roman" w:cs="Times New Roman"/>
          <w:sz w:val="24"/>
          <w:szCs w:val="24"/>
        </w:rPr>
        <w:t xml:space="preserve"> ideas. </w:t>
      </w:r>
      <w:r w:rsidR="00D451B8" w:rsidRPr="00411BF4">
        <w:rPr>
          <w:rFonts w:ascii="Times New Roman" w:hAnsi="Times New Roman" w:cs="Times New Roman"/>
          <w:sz w:val="24"/>
          <w:szCs w:val="24"/>
        </w:rPr>
        <w:t xml:space="preserve">During that time, America itself was a new idea and chose to fight </w:t>
      </w:r>
      <w:r w:rsidR="000320FD" w:rsidRPr="00411BF4">
        <w:rPr>
          <w:rFonts w:ascii="Times New Roman" w:hAnsi="Times New Roman" w:cs="Times New Roman"/>
          <w:sz w:val="24"/>
          <w:szCs w:val="24"/>
        </w:rPr>
        <w:t>to attain their rights of life, freedom and pursuit of happiness</w:t>
      </w:r>
      <w:r w:rsidR="00D127AB" w:rsidRPr="00D127AB">
        <w:rPr>
          <w:rFonts w:ascii="Times New Roman" w:hAnsi="Times New Roman" w:cs="Times New Roman"/>
          <w:color w:val="222222"/>
          <w:sz w:val="24"/>
          <w:szCs w:val="24"/>
          <w:shd w:val="clear" w:color="auto" w:fill="FFFFFF"/>
        </w:rPr>
        <w:t xml:space="preserve"> </w:t>
      </w:r>
      <w:r w:rsidR="00D127AB">
        <w:rPr>
          <w:rFonts w:ascii="Times New Roman" w:hAnsi="Times New Roman" w:cs="Times New Roman"/>
          <w:color w:val="222222"/>
          <w:sz w:val="24"/>
          <w:szCs w:val="24"/>
          <w:shd w:val="clear" w:color="auto" w:fill="FFFFFF"/>
        </w:rPr>
        <w:t xml:space="preserve">(Wood, </w:t>
      </w:r>
      <w:r w:rsidR="00D127AB" w:rsidRPr="00411BF4">
        <w:rPr>
          <w:rFonts w:ascii="Times New Roman" w:hAnsi="Times New Roman" w:cs="Times New Roman"/>
          <w:color w:val="222222"/>
          <w:sz w:val="24"/>
          <w:szCs w:val="24"/>
          <w:shd w:val="clear" w:color="auto" w:fill="FFFFFF"/>
        </w:rPr>
        <w:t>2002)</w:t>
      </w:r>
      <w:r w:rsidR="000320FD" w:rsidRPr="00411BF4">
        <w:rPr>
          <w:rFonts w:ascii="Times New Roman" w:hAnsi="Times New Roman" w:cs="Times New Roman"/>
          <w:sz w:val="24"/>
          <w:szCs w:val="24"/>
        </w:rPr>
        <w:t xml:space="preserve">. </w:t>
      </w:r>
      <w:r w:rsidR="00FA190A" w:rsidRPr="00411BF4">
        <w:rPr>
          <w:rFonts w:ascii="Times New Roman" w:hAnsi="Times New Roman" w:cs="Times New Roman"/>
          <w:sz w:val="24"/>
          <w:szCs w:val="24"/>
        </w:rPr>
        <w:t xml:space="preserve">According to historians, the Americans were not fighting for something </w:t>
      </w:r>
      <w:r w:rsidR="00FA190A" w:rsidRPr="00411BF4">
        <w:rPr>
          <w:rFonts w:ascii="Times New Roman" w:hAnsi="Times New Roman" w:cs="Times New Roman"/>
          <w:sz w:val="24"/>
          <w:szCs w:val="24"/>
        </w:rPr>
        <w:lastRenderedPageBreak/>
        <w:t xml:space="preserve">new but rights they believed were endowed to them by their creator since the </w:t>
      </w:r>
      <w:r w:rsidR="00495829" w:rsidRPr="00411BF4">
        <w:rPr>
          <w:rFonts w:ascii="Times New Roman" w:hAnsi="Times New Roman" w:cs="Times New Roman"/>
          <w:sz w:val="24"/>
          <w:szCs w:val="24"/>
        </w:rPr>
        <w:t>beginning</w:t>
      </w:r>
      <w:r w:rsidR="00FA190A" w:rsidRPr="00411BF4">
        <w:rPr>
          <w:rFonts w:ascii="Times New Roman" w:hAnsi="Times New Roman" w:cs="Times New Roman"/>
          <w:sz w:val="24"/>
          <w:szCs w:val="24"/>
        </w:rPr>
        <w:t xml:space="preserve"> of</w:t>
      </w:r>
      <w:r w:rsidR="0058791D" w:rsidRPr="00411BF4">
        <w:rPr>
          <w:rFonts w:ascii="Times New Roman" w:hAnsi="Times New Roman" w:cs="Times New Roman"/>
          <w:sz w:val="24"/>
          <w:szCs w:val="24"/>
        </w:rPr>
        <w:t xml:space="preserve"> </w:t>
      </w:r>
      <w:r w:rsidR="00FA190A" w:rsidRPr="00411BF4">
        <w:rPr>
          <w:rFonts w:ascii="Times New Roman" w:hAnsi="Times New Roman" w:cs="Times New Roman"/>
          <w:sz w:val="24"/>
          <w:szCs w:val="24"/>
        </w:rPr>
        <w:t>time</w:t>
      </w:r>
      <w:r w:rsidR="002F75F3">
        <w:rPr>
          <w:rFonts w:ascii="Times New Roman" w:hAnsi="Times New Roman" w:cs="Times New Roman"/>
          <w:sz w:val="24"/>
          <w:szCs w:val="24"/>
        </w:rPr>
        <w:t xml:space="preserve"> </w:t>
      </w:r>
      <w:r w:rsidR="002F75F3">
        <w:rPr>
          <w:rFonts w:ascii="Times New Roman" w:hAnsi="Times New Roman" w:cs="Times New Roman"/>
          <w:color w:val="222222"/>
          <w:sz w:val="24"/>
          <w:szCs w:val="24"/>
          <w:shd w:val="clear" w:color="auto" w:fill="FFFFFF"/>
        </w:rPr>
        <w:t xml:space="preserve">(Israel, </w:t>
      </w:r>
      <w:r w:rsidR="002F75F3" w:rsidRPr="00411BF4">
        <w:rPr>
          <w:rFonts w:ascii="Times New Roman" w:hAnsi="Times New Roman" w:cs="Times New Roman"/>
          <w:color w:val="222222"/>
          <w:sz w:val="24"/>
          <w:szCs w:val="24"/>
          <w:shd w:val="clear" w:color="auto" w:fill="FFFFFF"/>
        </w:rPr>
        <w:t>2019)</w:t>
      </w:r>
      <w:r w:rsidR="00FA190A" w:rsidRPr="00411BF4">
        <w:rPr>
          <w:rFonts w:ascii="Times New Roman" w:hAnsi="Times New Roman" w:cs="Times New Roman"/>
          <w:sz w:val="24"/>
          <w:szCs w:val="24"/>
        </w:rPr>
        <w:t xml:space="preserve">. </w:t>
      </w:r>
    </w:p>
    <w:p w:rsidR="00F022AE" w:rsidRPr="00411BF4" w:rsidRDefault="00F022AE" w:rsidP="00411BF4">
      <w:pPr>
        <w:pStyle w:val="NoSpacing"/>
        <w:spacing w:line="480" w:lineRule="auto"/>
        <w:ind w:firstLine="720"/>
        <w:rPr>
          <w:rFonts w:ascii="Times New Roman" w:hAnsi="Times New Roman" w:cs="Times New Roman"/>
          <w:sz w:val="24"/>
          <w:szCs w:val="24"/>
        </w:rPr>
      </w:pPr>
    </w:p>
    <w:p w:rsidR="00F022AE" w:rsidRPr="00411BF4" w:rsidRDefault="00F022AE" w:rsidP="00411BF4">
      <w:pPr>
        <w:pStyle w:val="NoSpacing"/>
        <w:spacing w:line="480" w:lineRule="auto"/>
        <w:ind w:firstLine="720"/>
        <w:rPr>
          <w:rFonts w:ascii="Times New Roman" w:hAnsi="Times New Roman" w:cs="Times New Roman"/>
          <w:sz w:val="24"/>
          <w:szCs w:val="24"/>
        </w:rPr>
      </w:pPr>
      <w:r w:rsidRPr="00411BF4">
        <w:rPr>
          <w:rFonts w:ascii="Times New Roman" w:hAnsi="Times New Roman" w:cs="Times New Roman"/>
          <w:sz w:val="24"/>
          <w:szCs w:val="24"/>
        </w:rPr>
        <w:t xml:space="preserve">Considering </w:t>
      </w:r>
      <w:r w:rsidR="001E0F2A" w:rsidRPr="00411BF4">
        <w:rPr>
          <w:rFonts w:ascii="Times New Roman" w:hAnsi="Times New Roman" w:cs="Times New Roman"/>
          <w:sz w:val="24"/>
          <w:szCs w:val="24"/>
        </w:rPr>
        <w:t xml:space="preserve">Thomas </w:t>
      </w:r>
      <w:r w:rsidRPr="00411BF4">
        <w:rPr>
          <w:rFonts w:ascii="Times New Roman" w:hAnsi="Times New Roman" w:cs="Times New Roman"/>
          <w:sz w:val="24"/>
          <w:szCs w:val="24"/>
        </w:rPr>
        <w:t xml:space="preserve">Jefferson’s letter to Henry Lee in May 1825, </w:t>
      </w:r>
      <w:r w:rsidR="000C64A2" w:rsidRPr="00411BF4">
        <w:rPr>
          <w:rFonts w:ascii="Times New Roman" w:hAnsi="Times New Roman" w:cs="Times New Roman"/>
          <w:sz w:val="24"/>
          <w:szCs w:val="24"/>
        </w:rPr>
        <w:t xml:space="preserve">it is </w:t>
      </w:r>
      <w:r w:rsidR="000A6C21" w:rsidRPr="00411BF4">
        <w:rPr>
          <w:rFonts w:ascii="Times New Roman" w:hAnsi="Times New Roman" w:cs="Times New Roman"/>
          <w:sz w:val="24"/>
          <w:szCs w:val="24"/>
        </w:rPr>
        <w:t>e</w:t>
      </w:r>
      <w:r w:rsidR="000C64A2" w:rsidRPr="00411BF4">
        <w:rPr>
          <w:rFonts w:ascii="Times New Roman" w:hAnsi="Times New Roman" w:cs="Times New Roman"/>
          <w:sz w:val="24"/>
          <w:szCs w:val="24"/>
        </w:rPr>
        <w:t xml:space="preserve">vident that the American </w:t>
      </w:r>
      <w:r w:rsidR="000A6C21" w:rsidRPr="00411BF4">
        <w:rPr>
          <w:rFonts w:ascii="Times New Roman" w:hAnsi="Times New Roman" w:cs="Times New Roman"/>
          <w:sz w:val="24"/>
          <w:szCs w:val="24"/>
        </w:rPr>
        <w:t>Revolution</w:t>
      </w:r>
      <w:r w:rsidR="000C64A2" w:rsidRPr="00411BF4">
        <w:rPr>
          <w:rFonts w:ascii="Times New Roman" w:hAnsi="Times New Roman" w:cs="Times New Roman"/>
          <w:sz w:val="24"/>
          <w:szCs w:val="24"/>
        </w:rPr>
        <w:t xml:space="preserve"> was conservative. </w:t>
      </w:r>
      <w:r w:rsidR="00FC6085" w:rsidRPr="00411BF4">
        <w:rPr>
          <w:rFonts w:ascii="Times New Roman" w:hAnsi="Times New Roman" w:cs="Times New Roman"/>
          <w:sz w:val="24"/>
          <w:szCs w:val="24"/>
        </w:rPr>
        <w:t>According to the letter, the object of the declaration of independence was not to get new principles, or new arguments. It was mainly to put forth before humanity the sense of the subject, simply, to justify themselves in th</w:t>
      </w:r>
      <w:r w:rsidR="00BF51B2" w:rsidRPr="00411BF4">
        <w:rPr>
          <w:rFonts w:ascii="Times New Roman" w:hAnsi="Times New Roman" w:cs="Times New Roman"/>
          <w:sz w:val="24"/>
          <w:szCs w:val="24"/>
        </w:rPr>
        <w:t>e</w:t>
      </w:r>
      <w:r w:rsidR="00FC6085" w:rsidRPr="00411BF4">
        <w:rPr>
          <w:rFonts w:ascii="Times New Roman" w:hAnsi="Times New Roman" w:cs="Times New Roman"/>
          <w:sz w:val="24"/>
          <w:szCs w:val="24"/>
        </w:rPr>
        <w:t xml:space="preserve"> independent stand. </w:t>
      </w:r>
      <w:r w:rsidR="007F7329" w:rsidRPr="00411BF4">
        <w:rPr>
          <w:rFonts w:ascii="Times New Roman" w:hAnsi="Times New Roman" w:cs="Times New Roman"/>
          <w:sz w:val="24"/>
          <w:szCs w:val="24"/>
        </w:rPr>
        <w:t xml:space="preserve">According to Jefferson, the revolution was indeed conservative and conformed to the ideas of Edmund Burke that a full revolution has the ability of returning affairs to the original </w:t>
      </w:r>
      <w:r w:rsidR="009E716D" w:rsidRPr="00411BF4">
        <w:rPr>
          <w:rFonts w:ascii="Times New Roman" w:hAnsi="Times New Roman" w:cs="Times New Roman"/>
          <w:sz w:val="24"/>
          <w:szCs w:val="24"/>
        </w:rPr>
        <w:t>condition</w:t>
      </w:r>
      <w:r w:rsidR="002F75F3">
        <w:rPr>
          <w:rFonts w:ascii="Times New Roman" w:hAnsi="Times New Roman" w:cs="Times New Roman"/>
          <w:sz w:val="24"/>
          <w:szCs w:val="24"/>
        </w:rPr>
        <w:t xml:space="preserve"> (</w:t>
      </w:r>
      <w:r w:rsidR="002F75F3">
        <w:rPr>
          <w:rFonts w:ascii="Times New Roman" w:hAnsi="Times New Roman" w:cs="Times New Roman"/>
          <w:color w:val="222222"/>
          <w:sz w:val="24"/>
          <w:szCs w:val="24"/>
          <w:shd w:val="clear" w:color="auto" w:fill="FFFFFF"/>
        </w:rPr>
        <w:t xml:space="preserve">Gamble, </w:t>
      </w:r>
      <w:r w:rsidR="002F75F3" w:rsidRPr="00411BF4">
        <w:rPr>
          <w:rFonts w:ascii="Times New Roman" w:hAnsi="Times New Roman" w:cs="Times New Roman"/>
          <w:color w:val="222222"/>
          <w:sz w:val="24"/>
          <w:szCs w:val="24"/>
          <w:shd w:val="clear" w:color="auto" w:fill="FFFFFF"/>
        </w:rPr>
        <w:t>2014)</w:t>
      </w:r>
      <w:r w:rsidR="007F7329" w:rsidRPr="00411BF4">
        <w:rPr>
          <w:rFonts w:ascii="Times New Roman" w:hAnsi="Times New Roman" w:cs="Times New Roman"/>
          <w:sz w:val="24"/>
          <w:szCs w:val="24"/>
        </w:rPr>
        <w:t xml:space="preserve">. </w:t>
      </w:r>
      <w:r w:rsidR="00DC464F" w:rsidRPr="00411BF4">
        <w:rPr>
          <w:rFonts w:ascii="Times New Roman" w:hAnsi="Times New Roman" w:cs="Times New Roman"/>
          <w:sz w:val="24"/>
          <w:szCs w:val="24"/>
        </w:rPr>
        <w:t xml:space="preserve">According Jefferson </w:t>
      </w:r>
      <w:r w:rsidR="00F07D77" w:rsidRPr="00411BF4">
        <w:rPr>
          <w:rFonts w:ascii="Times New Roman" w:hAnsi="Times New Roman" w:cs="Times New Roman"/>
          <w:sz w:val="24"/>
          <w:szCs w:val="24"/>
        </w:rPr>
        <w:t xml:space="preserve">the declaration </w:t>
      </w:r>
      <w:r w:rsidR="000E17AB" w:rsidRPr="00411BF4">
        <w:rPr>
          <w:rFonts w:ascii="Times New Roman" w:hAnsi="Times New Roman" w:cs="Times New Roman"/>
          <w:sz w:val="24"/>
          <w:szCs w:val="24"/>
        </w:rPr>
        <w:t xml:space="preserve">for independence </w:t>
      </w:r>
      <w:r w:rsidR="005D4742" w:rsidRPr="00411BF4">
        <w:rPr>
          <w:rFonts w:ascii="Times New Roman" w:hAnsi="Times New Roman" w:cs="Times New Roman"/>
          <w:sz w:val="24"/>
          <w:szCs w:val="24"/>
        </w:rPr>
        <w:t xml:space="preserve">and the American </w:t>
      </w:r>
      <w:r w:rsidR="004D4AF2" w:rsidRPr="00411BF4">
        <w:rPr>
          <w:rFonts w:ascii="Times New Roman" w:hAnsi="Times New Roman" w:cs="Times New Roman"/>
          <w:sz w:val="24"/>
          <w:szCs w:val="24"/>
        </w:rPr>
        <w:t>Revolution</w:t>
      </w:r>
      <w:r w:rsidR="005D4742" w:rsidRPr="00411BF4">
        <w:rPr>
          <w:rFonts w:ascii="Times New Roman" w:hAnsi="Times New Roman" w:cs="Times New Roman"/>
          <w:sz w:val="24"/>
          <w:szCs w:val="24"/>
        </w:rPr>
        <w:t xml:space="preserve"> was not about </w:t>
      </w:r>
      <w:r w:rsidR="004D4AF2" w:rsidRPr="00411BF4">
        <w:rPr>
          <w:rFonts w:ascii="Times New Roman" w:hAnsi="Times New Roman" w:cs="Times New Roman"/>
          <w:sz w:val="24"/>
          <w:szCs w:val="24"/>
        </w:rPr>
        <w:t xml:space="preserve">achieving anything new but telling the world who Americans were. </w:t>
      </w:r>
      <w:r w:rsidR="00E34BEB" w:rsidRPr="00411BF4">
        <w:rPr>
          <w:rFonts w:ascii="Times New Roman" w:hAnsi="Times New Roman" w:cs="Times New Roman"/>
          <w:sz w:val="24"/>
          <w:szCs w:val="24"/>
        </w:rPr>
        <w:t xml:space="preserve">It was mainly intended to be an expression </w:t>
      </w:r>
      <w:r w:rsidR="00524796" w:rsidRPr="00411BF4">
        <w:rPr>
          <w:rFonts w:ascii="Times New Roman" w:hAnsi="Times New Roman" w:cs="Times New Roman"/>
          <w:sz w:val="24"/>
          <w:szCs w:val="24"/>
        </w:rPr>
        <w:t xml:space="preserve">what the Americans wanted and to show the spirit that such occasion called for. </w:t>
      </w:r>
      <w:r w:rsidR="00BC5A7F" w:rsidRPr="00411BF4">
        <w:rPr>
          <w:rFonts w:ascii="Times New Roman" w:hAnsi="Times New Roman" w:cs="Times New Roman"/>
          <w:sz w:val="24"/>
          <w:szCs w:val="24"/>
        </w:rPr>
        <w:t xml:space="preserve">The American </w:t>
      </w:r>
      <w:r w:rsidR="005A55EB" w:rsidRPr="00411BF4">
        <w:rPr>
          <w:rFonts w:ascii="Times New Roman" w:hAnsi="Times New Roman" w:cs="Times New Roman"/>
          <w:sz w:val="24"/>
          <w:szCs w:val="24"/>
        </w:rPr>
        <w:t>Revolution</w:t>
      </w:r>
      <w:r w:rsidR="00BC5A7F" w:rsidRPr="00411BF4">
        <w:rPr>
          <w:rFonts w:ascii="Times New Roman" w:hAnsi="Times New Roman" w:cs="Times New Roman"/>
          <w:sz w:val="24"/>
          <w:szCs w:val="24"/>
        </w:rPr>
        <w:t xml:space="preserve"> was not about one being greater than the other but freedom for all. As revealed by Jefferson’s timeless document, </w:t>
      </w:r>
      <w:r w:rsidR="005A55EB" w:rsidRPr="00411BF4">
        <w:rPr>
          <w:rFonts w:ascii="Times New Roman" w:hAnsi="Times New Roman" w:cs="Times New Roman"/>
          <w:sz w:val="24"/>
          <w:szCs w:val="24"/>
        </w:rPr>
        <w:t xml:space="preserve">being </w:t>
      </w:r>
      <w:r w:rsidR="00BF47FC" w:rsidRPr="00411BF4">
        <w:rPr>
          <w:rFonts w:ascii="Times New Roman" w:hAnsi="Times New Roman" w:cs="Times New Roman"/>
          <w:sz w:val="24"/>
          <w:szCs w:val="24"/>
        </w:rPr>
        <w:t>American</w:t>
      </w:r>
      <w:r w:rsidR="005A55EB" w:rsidRPr="00411BF4">
        <w:rPr>
          <w:rFonts w:ascii="Times New Roman" w:hAnsi="Times New Roman" w:cs="Times New Roman"/>
          <w:sz w:val="24"/>
          <w:szCs w:val="24"/>
        </w:rPr>
        <w:t xml:space="preserve"> is not about where one lives or what one looks like. </w:t>
      </w:r>
      <w:r w:rsidR="00BF47FC" w:rsidRPr="00411BF4">
        <w:rPr>
          <w:rFonts w:ascii="Times New Roman" w:hAnsi="Times New Roman" w:cs="Times New Roman"/>
          <w:sz w:val="24"/>
          <w:szCs w:val="24"/>
        </w:rPr>
        <w:t>It was basically living a life committed to independence and self-governance that protects freedom for all</w:t>
      </w:r>
      <w:r w:rsidR="002F75F3" w:rsidRPr="002F75F3">
        <w:rPr>
          <w:rFonts w:ascii="Times New Roman" w:hAnsi="Times New Roman" w:cs="Times New Roman"/>
          <w:color w:val="222222"/>
          <w:sz w:val="24"/>
          <w:szCs w:val="24"/>
          <w:shd w:val="clear" w:color="auto" w:fill="FFFFFF"/>
        </w:rPr>
        <w:t xml:space="preserve"> </w:t>
      </w:r>
      <w:r w:rsidR="002F75F3">
        <w:rPr>
          <w:rFonts w:ascii="Times New Roman" w:hAnsi="Times New Roman" w:cs="Times New Roman"/>
          <w:color w:val="222222"/>
          <w:sz w:val="24"/>
          <w:szCs w:val="24"/>
          <w:shd w:val="clear" w:color="auto" w:fill="FFFFFF"/>
        </w:rPr>
        <w:t xml:space="preserve">(Feld, </w:t>
      </w:r>
      <w:r w:rsidR="002F75F3" w:rsidRPr="00411BF4">
        <w:rPr>
          <w:rFonts w:ascii="Times New Roman" w:hAnsi="Times New Roman" w:cs="Times New Roman"/>
          <w:color w:val="222222"/>
          <w:sz w:val="24"/>
          <w:szCs w:val="24"/>
          <w:shd w:val="clear" w:color="auto" w:fill="FFFFFF"/>
        </w:rPr>
        <w:t>2003)</w:t>
      </w:r>
      <w:r w:rsidR="00BF47FC" w:rsidRPr="00411BF4">
        <w:rPr>
          <w:rFonts w:ascii="Times New Roman" w:hAnsi="Times New Roman" w:cs="Times New Roman"/>
          <w:sz w:val="24"/>
          <w:szCs w:val="24"/>
        </w:rPr>
        <w:t>.</w:t>
      </w:r>
      <w:r w:rsidR="003F2A04" w:rsidRPr="00411BF4">
        <w:rPr>
          <w:rFonts w:ascii="Times New Roman" w:hAnsi="Times New Roman" w:cs="Times New Roman"/>
          <w:sz w:val="24"/>
          <w:szCs w:val="24"/>
        </w:rPr>
        <w:t xml:space="preserve"> </w:t>
      </w:r>
      <w:r w:rsidR="00BF47FC" w:rsidRPr="00411BF4">
        <w:rPr>
          <w:rFonts w:ascii="Times New Roman" w:hAnsi="Times New Roman" w:cs="Times New Roman"/>
          <w:sz w:val="24"/>
          <w:szCs w:val="24"/>
        </w:rPr>
        <w:t xml:space="preserve"> </w:t>
      </w:r>
    </w:p>
    <w:p w:rsidR="003F2A04" w:rsidRPr="00411BF4" w:rsidRDefault="003F2A04" w:rsidP="00411BF4">
      <w:pPr>
        <w:pStyle w:val="NoSpacing"/>
        <w:spacing w:line="480" w:lineRule="auto"/>
        <w:ind w:firstLine="720"/>
        <w:rPr>
          <w:rFonts w:ascii="Times New Roman" w:hAnsi="Times New Roman" w:cs="Times New Roman"/>
          <w:sz w:val="24"/>
          <w:szCs w:val="24"/>
        </w:rPr>
      </w:pPr>
      <w:r w:rsidRPr="00411BF4">
        <w:rPr>
          <w:rFonts w:ascii="Times New Roman" w:hAnsi="Times New Roman" w:cs="Times New Roman"/>
          <w:sz w:val="24"/>
          <w:szCs w:val="24"/>
        </w:rPr>
        <w:t xml:space="preserve">Unlike other revolutions, such as the French, the American Revolution expanded their </w:t>
      </w:r>
      <w:r w:rsidR="00040D9E" w:rsidRPr="00411BF4">
        <w:rPr>
          <w:rFonts w:ascii="Times New Roman" w:hAnsi="Times New Roman" w:cs="Times New Roman"/>
          <w:sz w:val="24"/>
          <w:szCs w:val="24"/>
        </w:rPr>
        <w:t xml:space="preserve">liberal ideas. </w:t>
      </w:r>
      <w:r w:rsidR="00E9243D" w:rsidRPr="00411BF4">
        <w:rPr>
          <w:rFonts w:ascii="Times New Roman" w:hAnsi="Times New Roman" w:cs="Times New Roman"/>
          <w:sz w:val="24"/>
          <w:szCs w:val="24"/>
        </w:rPr>
        <w:t>It brought decency and dominance to ordinary people who had been for a long time held in contempt, giving dignity to their menial labor to a degree higher than anywhere else in the world</w:t>
      </w:r>
      <w:r w:rsidR="002F75F3">
        <w:rPr>
          <w:rFonts w:ascii="Times New Roman" w:hAnsi="Times New Roman" w:cs="Times New Roman"/>
          <w:sz w:val="24"/>
          <w:szCs w:val="24"/>
        </w:rPr>
        <w:t xml:space="preserve"> (</w:t>
      </w:r>
      <w:r w:rsidR="002F75F3">
        <w:rPr>
          <w:rFonts w:ascii="Times New Roman" w:hAnsi="Times New Roman" w:cs="Times New Roman"/>
          <w:color w:val="222222"/>
          <w:sz w:val="24"/>
          <w:szCs w:val="24"/>
          <w:shd w:val="clear" w:color="auto" w:fill="FFFFFF"/>
        </w:rPr>
        <w:t xml:space="preserve">Gamble, </w:t>
      </w:r>
      <w:r w:rsidR="002F75F3" w:rsidRPr="00411BF4">
        <w:rPr>
          <w:rFonts w:ascii="Times New Roman" w:hAnsi="Times New Roman" w:cs="Times New Roman"/>
          <w:color w:val="222222"/>
          <w:sz w:val="24"/>
          <w:szCs w:val="24"/>
          <w:shd w:val="clear" w:color="auto" w:fill="FFFFFF"/>
        </w:rPr>
        <w:t>2014)</w:t>
      </w:r>
      <w:r w:rsidR="00E9243D" w:rsidRPr="00411BF4">
        <w:rPr>
          <w:rFonts w:ascii="Times New Roman" w:hAnsi="Times New Roman" w:cs="Times New Roman"/>
          <w:sz w:val="24"/>
          <w:szCs w:val="24"/>
        </w:rPr>
        <w:t xml:space="preserve">. </w:t>
      </w:r>
      <w:r w:rsidR="0094422A" w:rsidRPr="00411BF4">
        <w:rPr>
          <w:rFonts w:ascii="Times New Roman" w:hAnsi="Times New Roman" w:cs="Times New Roman"/>
          <w:sz w:val="24"/>
          <w:szCs w:val="24"/>
        </w:rPr>
        <w:t xml:space="preserve">Additionally, the revolution reconstituted state power and brought about new kind of popular politics. </w:t>
      </w:r>
      <w:r w:rsidR="00173363" w:rsidRPr="00411BF4">
        <w:rPr>
          <w:rFonts w:ascii="Times New Roman" w:hAnsi="Times New Roman" w:cs="Times New Roman"/>
          <w:sz w:val="24"/>
          <w:szCs w:val="24"/>
        </w:rPr>
        <w:t xml:space="preserve">It also released dominant and popular industrial and commercial energies which later changed the economic and </w:t>
      </w:r>
      <w:r w:rsidR="006A527B" w:rsidRPr="00411BF4">
        <w:rPr>
          <w:rFonts w:ascii="Times New Roman" w:hAnsi="Times New Roman" w:cs="Times New Roman"/>
          <w:sz w:val="24"/>
          <w:szCs w:val="24"/>
        </w:rPr>
        <w:t>scenery</w:t>
      </w:r>
      <w:r w:rsidR="00173363" w:rsidRPr="00411BF4">
        <w:rPr>
          <w:rFonts w:ascii="Times New Roman" w:hAnsi="Times New Roman" w:cs="Times New Roman"/>
          <w:sz w:val="24"/>
          <w:szCs w:val="24"/>
        </w:rPr>
        <w:t xml:space="preserve"> of the country</w:t>
      </w:r>
      <w:r w:rsidR="002F75F3" w:rsidRPr="002F75F3">
        <w:rPr>
          <w:rFonts w:ascii="Times New Roman" w:hAnsi="Times New Roman" w:cs="Times New Roman"/>
          <w:color w:val="222222"/>
          <w:sz w:val="24"/>
          <w:szCs w:val="24"/>
          <w:shd w:val="clear" w:color="auto" w:fill="FFFFFF"/>
        </w:rPr>
        <w:t xml:space="preserve"> </w:t>
      </w:r>
      <w:r w:rsidR="002F75F3">
        <w:rPr>
          <w:rFonts w:ascii="Times New Roman" w:hAnsi="Times New Roman" w:cs="Times New Roman"/>
          <w:color w:val="222222"/>
          <w:sz w:val="24"/>
          <w:szCs w:val="24"/>
          <w:shd w:val="clear" w:color="auto" w:fill="FFFFFF"/>
        </w:rPr>
        <w:t xml:space="preserve">(Israel, </w:t>
      </w:r>
      <w:r w:rsidR="002F75F3" w:rsidRPr="00411BF4">
        <w:rPr>
          <w:rFonts w:ascii="Times New Roman" w:hAnsi="Times New Roman" w:cs="Times New Roman"/>
          <w:color w:val="222222"/>
          <w:sz w:val="24"/>
          <w:szCs w:val="24"/>
          <w:shd w:val="clear" w:color="auto" w:fill="FFFFFF"/>
        </w:rPr>
        <w:t>2019)</w:t>
      </w:r>
      <w:r w:rsidR="00173363" w:rsidRPr="00411BF4">
        <w:rPr>
          <w:rFonts w:ascii="Times New Roman" w:hAnsi="Times New Roman" w:cs="Times New Roman"/>
          <w:sz w:val="24"/>
          <w:szCs w:val="24"/>
        </w:rPr>
        <w:t xml:space="preserve">. </w:t>
      </w:r>
    </w:p>
    <w:p w:rsidR="00411BF4" w:rsidRDefault="00411BF4">
      <w:pPr>
        <w:rPr>
          <w:rFonts w:ascii="Times New Roman" w:hAnsi="Times New Roman" w:cs="Times New Roman"/>
          <w:sz w:val="24"/>
          <w:szCs w:val="24"/>
        </w:rPr>
      </w:pPr>
      <w:r>
        <w:rPr>
          <w:rFonts w:ascii="Times New Roman" w:hAnsi="Times New Roman" w:cs="Times New Roman"/>
          <w:sz w:val="24"/>
          <w:szCs w:val="24"/>
        </w:rPr>
        <w:br w:type="page"/>
      </w:r>
    </w:p>
    <w:p w:rsidR="0040697D" w:rsidRDefault="0040697D" w:rsidP="0040697D">
      <w:pPr>
        <w:pStyle w:val="NoSpacing"/>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11BF4" w:rsidRPr="00411BF4" w:rsidRDefault="00411BF4" w:rsidP="00411BF4">
      <w:pPr>
        <w:pStyle w:val="NoSpacing"/>
        <w:spacing w:line="480" w:lineRule="auto"/>
        <w:ind w:left="720" w:hanging="720"/>
        <w:rPr>
          <w:rFonts w:ascii="Times New Roman" w:hAnsi="Times New Roman" w:cs="Times New Roman"/>
          <w:color w:val="222222"/>
          <w:sz w:val="24"/>
          <w:szCs w:val="24"/>
          <w:shd w:val="clear" w:color="auto" w:fill="FFFFFF"/>
        </w:rPr>
      </w:pPr>
      <w:r w:rsidRPr="00411BF4">
        <w:rPr>
          <w:rFonts w:ascii="Times New Roman" w:hAnsi="Times New Roman" w:cs="Times New Roman"/>
          <w:color w:val="222222"/>
          <w:sz w:val="24"/>
          <w:szCs w:val="24"/>
          <w:shd w:val="clear" w:color="auto" w:fill="FFFFFF"/>
        </w:rPr>
        <w:t>Feld, B. C. (2003). The politics of race and juvenile justice: The “due process revolution” and the conservative reaction. </w:t>
      </w:r>
      <w:r w:rsidRPr="00411BF4">
        <w:rPr>
          <w:rFonts w:ascii="Times New Roman" w:hAnsi="Times New Roman" w:cs="Times New Roman"/>
          <w:i/>
          <w:iCs/>
          <w:color w:val="222222"/>
          <w:sz w:val="24"/>
          <w:szCs w:val="24"/>
          <w:shd w:val="clear" w:color="auto" w:fill="FFFFFF"/>
        </w:rPr>
        <w:t>Justice Quarterly</w:t>
      </w:r>
      <w:r w:rsidRPr="00411BF4">
        <w:rPr>
          <w:rFonts w:ascii="Times New Roman" w:hAnsi="Times New Roman" w:cs="Times New Roman"/>
          <w:color w:val="222222"/>
          <w:sz w:val="24"/>
          <w:szCs w:val="24"/>
          <w:shd w:val="clear" w:color="auto" w:fill="FFFFFF"/>
        </w:rPr>
        <w:t>, </w:t>
      </w:r>
      <w:r w:rsidRPr="00411BF4">
        <w:rPr>
          <w:rFonts w:ascii="Times New Roman" w:hAnsi="Times New Roman" w:cs="Times New Roman"/>
          <w:i/>
          <w:iCs/>
          <w:color w:val="222222"/>
          <w:sz w:val="24"/>
          <w:szCs w:val="24"/>
          <w:shd w:val="clear" w:color="auto" w:fill="FFFFFF"/>
        </w:rPr>
        <w:t>20</w:t>
      </w:r>
      <w:r w:rsidRPr="00411BF4">
        <w:rPr>
          <w:rFonts w:ascii="Times New Roman" w:hAnsi="Times New Roman" w:cs="Times New Roman"/>
          <w:color w:val="222222"/>
          <w:sz w:val="24"/>
          <w:szCs w:val="24"/>
          <w:shd w:val="clear" w:color="auto" w:fill="FFFFFF"/>
        </w:rPr>
        <w:t>(4), 765-800.</w:t>
      </w:r>
    </w:p>
    <w:p w:rsidR="00411BF4" w:rsidRPr="00411BF4" w:rsidRDefault="00411BF4" w:rsidP="00411BF4">
      <w:pPr>
        <w:pStyle w:val="NoSpacing"/>
        <w:spacing w:line="480" w:lineRule="auto"/>
        <w:ind w:left="720" w:hanging="720"/>
        <w:rPr>
          <w:rFonts w:ascii="Times New Roman" w:hAnsi="Times New Roman" w:cs="Times New Roman"/>
          <w:color w:val="222222"/>
          <w:sz w:val="24"/>
          <w:szCs w:val="24"/>
          <w:shd w:val="clear" w:color="auto" w:fill="FFFFFF"/>
        </w:rPr>
      </w:pPr>
      <w:r w:rsidRPr="00411BF4">
        <w:rPr>
          <w:rFonts w:ascii="Times New Roman" w:hAnsi="Times New Roman" w:cs="Times New Roman"/>
          <w:color w:val="222222"/>
          <w:sz w:val="24"/>
          <w:szCs w:val="24"/>
          <w:shd w:val="clear" w:color="auto" w:fill="FFFFFF"/>
        </w:rPr>
        <w:t>Gamble, A. (2014). </w:t>
      </w:r>
      <w:r w:rsidRPr="00411BF4">
        <w:rPr>
          <w:rFonts w:ascii="Times New Roman" w:hAnsi="Times New Roman" w:cs="Times New Roman"/>
          <w:i/>
          <w:iCs/>
          <w:color w:val="222222"/>
          <w:sz w:val="24"/>
          <w:szCs w:val="24"/>
          <w:shd w:val="clear" w:color="auto" w:fill="FFFFFF"/>
        </w:rPr>
        <w:t>The Conservative Nation (Routledge Revivals)</w:t>
      </w:r>
      <w:r w:rsidRPr="00411BF4">
        <w:rPr>
          <w:rFonts w:ascii="Times New Roman" w:hAnsi="Times New Roman" w:cs="Times New Roman"/>
          <w:color w:val="222222"/>
          <w:sz w:val="24"/>
          <w:szCs w:val="24"/>
          <w:shd w:val="clear" w:color="auto" w:fill="FFFFFF"/>
        </w:rPr>
        <w:t>. Routledge.</w:t>
      </w:r>
    </w:p>
    <w:p w:rsidR="00411BF4" w:rsidRPr="00411BF4" w:rsidRDefault="00411BF4" w:rsidP="00411BF4">
      <w:pPr>
        <w:pStyle w:val="NoSpacing"/>
        <w:spacing w:line="480" w:lineRule="auto"/>
        <w:ind w:left="720" w:hanging="720"/>
        <w:rPr>
          <w:rFonts w:ascii="Times New Roman" w:hAnsi="Times New Roman" w:cs="Times New Roman"/>
          <w:sz w:val="24"/>
          <w:szCs w:val="24"/>
        </w:rPr>
      </w:pPr>
      <w:r w:rsidRPr="00411BF4">
        <w:rPr>
          <w:rFonts w:ascii="Times New Roman" w:hAnsi="Times New Roman" w:cs="Times New Roman"/>
          <w:color w:val="222222"/>
          <w:sz w:val="24"/>
          <w:szCs w:val="24"/>
          <w:shd w:val="clear" w:color="auto" w:fill="FFFFFF"/>
        </w:rPr>
        <w:t>Israel, J. (2019). </w:t>
      </w:r>
      <w:r w:rsidRPr="00411BF4">
        <w:rPr>
          <w:rFonts w:ascii="Times New Roman" w:hAnsi="Times New Roman" w:cs="Times New Roman"/>
          <w:i/>
          <w:iCs/>
          <w:color w:val="222222"/>
          <w:sz w:val="24"/>
          <w:szCs w:val="24"/>
          <w:shd w:val="clear" w:color="auto" w:fill="FFFFFF"/>
        </w:rPr>
        <w:t>The expanding blaze: How the American Revolution ignited the world, 1775-1848</w:t>
      </w:r>
      <w:r w:rsidRPr="00411BF4">
        <w:rPr>
          <w:rFonts w:ascii="Times New Roman" w:hAnsi="Times New Roman" w:cs="Times New Roman"/>
          <w:color w:val="222222"/>
          <w:sz w:val="24"/>
          <w:szCs w:val="24"/>
          <w:shd w:val="clear" w:color="auto" w:fill="FFFFFF"/>
        </w:rPr>
        <w:t>. Princeton University Press.</w:t>
      </w:r>
    </w:p>
    <w:p w:rsidR="00411BF4" w:rsidRPr="00411BF4" w:rsidRDefault="00411BF4" w:rsidP="00411BF4">
      <w:pPr>
        <w:pStyle w:val="NoSpacing"/>
        <w:spacing w:line="480" w:lineRule="auto"/>
        <w:ind w:left="720" w:hanging="720"/>
        <w:rPr>
          <w:rFonts w:ascii="Times New Roman" w:hAnsi="Times New Roman" w:cs="Times New Roman"/>
          <w:color w:val="222222"/>
          <w:sz w:val="24"/>
          <w:szCs w:val="24"/>
          <w:shd w:val="clear" w:color="auto" w:fill="FFFFFF"/>
        </w:rPr>
      </w:pPr>
      <w:r w:rsidRPr="00411BF4">
        <w:rPr>
          <w:rFonts w:ascii="Times New Roman" w:hAnsi="Times New Roman" w:cs="Times New Roman"/>
          <w:color w:val="222222"/>
          <w:sz w:val="24"/>
          <w:szCs w:val="24"/>
          <w:shd w:val="clear" w:color="auto" w:fill="FFFFFF"/>
        </w:rPr>
        <w:t>Wood, G. S. (2002). </w:t>
      </w:r>
      <w:r w:rsidRPr="00411BF4">
        <w:rPr>
          <w:rFonts w:ascii="Times New Roman" w:hAnsi="Times New Roman" w:cs="Times New Roman"/>
          <w:i/>
          <w:iCs/>
          <w:color w:val="222222"/>
          <w:sz w:val="24"/>
          <w:szCs w:val="24"/>
          <w:shd w:val="clear" w:color="auto" w:fill="FFFFFF"/>
        </w:rPr>
        <w:t>The American Revolution: A History</w:t>
      </w:r>
      <w:r w:rsidRPr="00411BF4">
        <w:rPr>
          <w:rFonts w:ascii="Times New Roman" w:hAnsi="Times New Roman" w:cs="Times New Roman"/>
          <w:color w:val="222222"/>
          <w:sz w:val="24"/>
          <w:szCs w:val="24"/>
          <w:shd w:val="clear" w:color="auto" w:fill="FFFFFF"/>
        </w:rPr>
        <w:t>. Modern Library.</w:t>
      </w:r>
    </w:p>
    <w:sectPr w:rsidR="00411BF4" w:rsidRPr="00411BF4" w:rsidSect="00411B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38E4" w:rsidRDefault="006838E4" w:rsidP="00411BF4">
      <w:pPr>
        <w:spacing w:after="0" w:line="240" w:lineRule="auto"/>
      </w:pPr>
      <w:r>
        <w:separator/>
      </w:r>
    </w:p>
  </w:endnote>
  <w:endnote w:type="continuationSeparator" w:id="1">
    <w:p w:rsidR="006838E4" w:rsidRDefault="006838E4" w:rsidP="00411B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38E4" w:rsidRDefault="006838E4" w:rsidP="00411BF4">
      <w:pPr>
        <w:spacing w:after="0" w:line="240" w:lineRule="auto"/>
      </w:pPr>
      <w:r>
        <w:separator/>
      </w:r>
    </w:p>
  </w:footnote>
  <w:footnote w:type="continuationSeparator" w:id="1">
    <w:p w:rsidR="006838E4" w:rsidRDefault="006838E4" w:rsidP="00411B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BF4" w:rsidRPr="00411BF4" w:rsidRDefault="00411BF4">
    <w:pPr>
      <w:pStyle w:val="Header"/>
      <w:jc w:val="right"/>
      <w:rPr>
        <w:rFonts w:ascii="Times New Roman" w:hAnsi="Times New Roman" w:cs="Times New Roman"/>
        <w:sz w:val="24"/>
        <w:szCs w:val="24"/>
      </w:rPr>
    </w:pPr>
    <w:r w:rsidRPr="00411BF4">
      <w:rPr>
        <w:rFonts w:ascii="Times New Roman" w:hAnsi="Times New Roman" w:cs="Times New Roman"/>
        <w:sz w:val="24"/>
        <w:szCs w:val="24"/>
      </w:rPr>
      <w:t>US HISTORY</w:t>
    </w:r>
    <w:r>
      <w:rPr>
        <w:rFonts w:ascii="Times New Roman" w:hAnsi="Times New Roman" w:cs="Times New Roman"/>
        <w:sz w:val="24"/>
        <w:szCs w:val="24"/>
      </w:rPr>
      <w:tab/>
    </w:r>
    <w:r>
      <w:rPr>
        <w:rFonts w:ascii="Times New Roman" w:hAnsi="Times New Roman" w:cs="Times New Roman"/>
        <w:sz w:val="24"/>
        <w:szCs w:val="24"/>
      </w:rPr>
      <w:tab/>
    </w:r>
    <w:r w:rsidRPr="00411BF4">
      <w:rPr>
        <w:rFonts w:ascii="Times New Roman" w:hAnsi="Times New Roman" w:cs="Times New Roman"/>
        <w:sz w:val="24"/>
        <w:szCs w:val="24"/>
      </w:rPr>
      <w:t xml:space="preserve"> </w:t>
    </w:r>
    <w:sdt>
      <w:sdtPr>
        <w:rPr>
          <w:rFonts w:ascii="Times New Roman" w:hAnsi="Times New Roman" w:cs="Times New Roman"/>
          <w:sz w:val="24"/>
          <w:szCs w:val="24"/>
        </w:rPr>
        <w:id w:val="8705246"/>
        <w:docPartObj>
          <w:docPartGallery w:val="Page Numbers (Top of Page)"/>
          <w:docPartUnique/>
        </w:docPartObj>
      </w:sdtPr>
      <w:sdtContent>
        <w:r w:rsidRPr="00411BF4">
          <w:rPr>
            <w:rFonts w:ascii="Times New Roman" w:hAnsi="Times New Roman" w:cs="Times New Roman"/>
            <w:sz w:val="24"/>
            <w:szCs w:val="24"/>
          </w:rPr>
          <w:fldChar w:fldCharType="begin"/>
        </w:r>
        <w:r w:rsidRPr="00411BF4">
          <w:rPr>
            <w:rFonts w:ascii="Times New Roman" w:hAnsi="Times New Roman" w:cs="Times New Roman"/>
            <w:sz w:val="24"/>
            <w:szCs w:val="24"/>
          </w:rPr>
          <w:instrText xml:space="preserve"> PAGE   \* MERGEFORMAT </w:instrText>
        </w:r>
        <w:r w:rsidRPr="00411BF4">
          <w:rPr>
            <w:rFonts w:ascii="Times New Roman" w:hAnsi="Times New Roman" w:cs="Times New Roman"/>
            <w:sz w:val="24"/>
            <w:szCs w:val="24"/>
          </w:rPr>
          <w:fldChar w:fldCharType="separate"/>
        </w:r>
        <w:r w:rsidR="0040697D">
          <w:rPr>
            <w:rFonts w:ascii="Times New Roman" w:hAnsi="Times New Roman" w:cs="Times New Roman"/>
            <w:noProof/>
            <w:sz w:val="24"/>
            <w:szCs w:val="24"/>
          </w:rPr>
          <w:t>4</w:t>
        </w:r>
        <w:r w:rsidRPr="00411BF4">
          <w:rPr>
            <w:rFonts w:ascii="Times New Roman" w:hAnsi="Times New Roman" w:cs="Times New Roman"/>
            <w:sz w:val="24"/>
            <w:szCs w:val="24"/>
          </w:rPr>
          <w:fldChar w:fldCharType="end"/>
        </w:r>
      </w:sdtContent>
    </w:sdt>
  </w:p>
  <w:p w:rsidR="00411BF4" w:rsidRDefault="00411BF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BF4" w:rsidRPr="00411BF4" w:rsidRDefault="00411BF4">
    <w:pPr>
      <w:pStyle w:val="Header"/>
      <w:jc w:val="right"/>
      <w:rPr>
        <w:rFonts w:ascii="Times New Roman" w:hAnsi="Times New Roman" w:cs="Times New Roman"/>
        <w:sz w:val="24"/>
        <w:szCs w:val="24"/>
      </w:rPr>
    </w:pPr>
    <w:r w:rsidRPr="00411BF4">
      <w:rPr>
        <w:rFonts w:ascii="Times New Roman" w:hAnsi="Times New Roman" w:cs="Times New Roman"/>
        <w:sz w:val="24"/>
        <w:szCs w:val="24"/>
      </w:rPr>
      <w:t>Running head: US HISTORY</w:t>
    </w:r>
    <w:r>
      <w:rPr>
        <w:rFonts w:ascii="Times New Roman" w:hAnsi="Times New Roman" w:cs="Times New Roman"/>
        <w:sz w:val="24"/>
        <w:szCs w:val="24"/>
      </w:rPr>
      <w:tab/>
    </w:r>
    <w:r>
      <w:rPr>
        <w:rFonts w:ascii="Times New Roman" w:hAnsi="Times New Roman" w:cs="Times New Roman"/>
        <w:sz w:val="24"/>
        <w:szCs w:val="24"/>
      </w:rPr>
      <w:tab/>
    </w:r>
    <w:r w:rsidRPr="00411BF4">
      <w:rPr>
        <w:rFonts w:ascii="Times New Roman" w:hAnsi="Times New Roman" w:cs="Times New Roman"/>
        <w:sz w:val="24"/>
        <w:szCs w:val="24"/>
      </w:rPr>
      <w:t xml:space="preserve"> </w:t>
    </w:r>
    <w:sdt>
      <w:sdtPr>
        <w:rPr>
          <w:rFonts w:ascii="Times New Roman" w:hAnsi="Times New Roman" w:cs="Times New Roman"/>
          <w:sz w:val="24"/>
          <w:szCs w:val="24"/>
        </w:rPr>
        <w:id w:val="8705262"/>
        <w:docPartObj>
          <w:docPartGallery w:val="Page Numbers (Top of Page)"/>
          <w:docPartUnique/>
        </w:docPartObj>
      </w:sdtPr>
      <w:sdtContent>
        <w:r w:rsidRPr="00411BF4">
          <w:rPr>
            <w:rFonts w:ascii="Times New Roman" w:hAnsi="Times New Roman" w:cs="Times New Roman"/>
            <w:sz w:val="24"/>
            <w:szCs w:val="24"/>
          </w:rPr>
          <w:fldChar w:fldCharType="begin"/>
        </w:r>
        <w:r w:rsidRPr="00411BF4">
          <w:rPr>
            <w:rFonts w:ascii="Times New Roman" w:hAnsi="Times New Roman" w:cs="Times New Roman"/>
            <w:sz w:val="24"/>
            <w:szCs w:val="24"/>
          </w:rPr>
          <w:instrText xml:space="preserve"> PAGE   \* MERGEFORMAT </w:instrText>
        </w:r>
        <w:r w:rsidRPr="00411BF4">
          <w:rPr>
            <w:rFonts w:ascii="Times New Roman" w:hAnsi="Times New Roman" w:cs="Times New Roman"/>
            <w:sz w:val="24"/>
            <w:szCs w:val="24"/>
          </w:rPr>
          <w:fldChar w:fldCharType="separate"/>
        </w:r>
        <w:r w:rsidR="002F75F3">
          <w:rPr>
            <w:rFonts w:ascii="Times New Roman" w:hAnsi="Times New Roman" w:cs="Times New Roman"/>
            <w:noProof/>
            <w:sz w:val="24"/>
            <w:szCs w:val="24"/>
          </w:rPr>
          <w:t>1</w:t>
        </w:r>
        <w:r w:rsidRPr="00411BF4">
          <w:rPr>
            <w:rFonts w:ascii="Times New Roman" w:hAnsi="Times New Roman" w:cs="Times New Roman"/>
            <w:sz w:val="24"/>
            <w:szCs w:val="24"/>
          </w:rPr>
          <w:fldChar w:fldCharType="end"/>
        </w:r>
      </w:sdtContent>
    </w:sdt>
  </w:p>
  <w:p w:rsidR="00411BF4" w:rsidRDefault="00411BF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B0F57"/>
    <w:rsid w:val="000320FD"/>
    <w:rsid w:val="00040D9E"/>
    <w:rsid w:val="00053905"/>
    <w:rsid w:val="00081230"/>
    <w:rsid w:val="000A6C21"/>
    <w:rsid w:val="000C64A2"/>
    <w:rsid w:val="000E17AB"/>
    <w:rsid w:val="001336BA"/>
    <w:rsid w:val="00173363"/>
    <w:rsid w:val="001C409B"/>
    <w:rsid w:val="001E0F2A"/>
    <w:rsid w:val="00243F01"/>
    <w:rsid w:val="002F75F3"/>
    <w:rsid w:val="003A79CD"/>
    <w:rsid w:val="003B0F57"/>
    <w:rsid w:val="003F2A04"/>
    <w:rsid w:val="0040697D"/>
    <w:rsid w:val="00411BF4"/>
    <w:rsid w:val="00473B4B"/>
    <w:rsid w:val="00495829"/>
    <w:rsid w:val="004D4AF2"/>
    <w:rsid w:val="004E5D33"/>
    <w:rsid w:val="004E7BB4"/>
    <w:rsid w:val="00524796"/>
    <w:rsid w:val="00567373"/>
    <w:rsid w:val="0058791D"/>
    <w:rsid w:val="005A55EB"/>
    <w:rsid w:val="005D4742"/>
    <w:rsid w:val="006838E4"/>
    <w:rsid w:val="00695C9D"/>
    <w:rsid w:val="006A527B"/>
    <w:rsid w:val="00724079"/>
    <w:rsid w:val="007726F3"/>
    <w:rsid w:val="00772D38"/>
    <w:rsid w:val="007A58EC"/>
    <w:rsid w:val="007F1E94"/>
    <w:rsid w:val="007F7329"/>
    <w:rsid w:val="008B6656"/>
    <w:rsid w:val="008C6D5F"/>
    <w:rsid w:val="0094422A"/>
    <w:rsid w:val="009B38EA"/>
    <w:rsid w:val="009E716D"/>
    <w:rsid w:val="00AE73CC"/>
    <w:rsid w:val="00BC5A7F"/>
    <w:rsid w:val="00BF47FC"/>
    <w:rsid w:val="00BF51B2"/>
    <w:rsid w:val="00C0778D"/>
    <w:rsid w:val="00C13BCC"/>
    <w:rsid w:val="00C94C9C"/>
    <w:rsid w:val="00D127AB"/>
    <w:rsid w:val="00D451B8"/>
    <w:rsid w:val="00DC464F"/>
    <w:rsid w:val="00E34BEB"/>
    <w:rsid w:val="00E9243D"/>
    <w:rsid w:val="00F022AE"/>
    <w:rsid w:val="00F0657D"/>
    <w:rsid w:val="00F07D77"/>
    <w:rsid w:val="00F77A43"/>
    <w:rsid w:val="00FA190A"/>
    <w:rsid w:val="00FC3029"/>
    <w:rsid w:val="00FC60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B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5D33"/>
    <w:pPr>
      <w:spacing w:after="0" w:line="240" w:lineRule="auto"/>
    </w:pPr>
  </w:style>
  <w:style w:type="paragraph" w:styleId="Header">
    <w:name w:val="header"/>
    <w:basedOn w:val="Normal"/>
    <w:link w:val="HeaderChar"/>
    <w:uiPriority w:val="99"/>
    <w:unhideWhenUsed/>
    <w:rsid w:val="00411B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BF4"/>
  </w:style>
  <w:style w:type="paragraph" w:styleId="Footer">
    <w:name w:val="footer"/>
    <w:basedOn w:val="Normal"/>
    <w:link w:val="FooterChar"/>
    <w:uiPriority w:val="99"/>
    <w:semiHidden/>
    <w:unhideWhenUsed/>
    <w:rsid w:val="00411B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1BF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4</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58</cp:revision>
  <dcterms:created xsi:type="dcterms:W3CDTF">2020-02-14T04:50:00Z</dcterms:created>
  <dcterms:modified xsi:type="dcterms:W3CDTF">2020-02-14T07:05:00Z</dcterms:modified>
</cp:coreProperties>
</file>